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2F" w:rsidRPr="00355E9F" w:rsidRDefault="00AE1C2F" w:rsidP="00AE1C2F">
      <w:pPr>
        <w:spacing w:after="0"/>
        <w:rPr>
          <w:b/>
          <w:sz w:val="19"/>
          <w:szCs w:val="19"/>
        </w:rPr>
      </w:pPr>
      <w:r w:rsidRPr="00355E9F">
        <w:rPr>
          <w:b/>
          <w:sz w:val="19"/>
          <w:szCs w:val="19"/>
        </w:rPr>
        <w:tab/>
      </w:r>
    </w:p>
    <w:p w:rsidR="00A91E9F" w:rsidRPr="00E462E3" w:rsidRDefault="00A91E9F" w:rsidP="00A91E9F">
      <w:pPr>
        <w:spacing w:after="0"/>
        <w:rPr>
          <w:b/>
          <w:sz w:val="20"/>
          <w:szCs w:val="20"/>
          <w:lang w:val="fr-CH"/>
        </w:rPr>
      </w:pPr>
      <w:r w:rsidRPr="00E462E3">
        <w:rPr>
          <w:b/>
          <w:sz w:val="20"/>
          <w:szCs w:val="20"/>
          <w:lang w:val="fr-CH"/>
        </w:rPr>
        <w:t xml:space="preserve">Débit par heure avec </w:t>
      </w:r>
      <w:r>
        <w:rPr>
          <w:b/>
          <w:sz w:val="20"/>
          <w:szCs w:val="20"/>
          <w:lang w:val="fr-CH"/>
        </w:rPr>
        <w:t>double commande</w:t>
      </w:r>
      <w:r w:rsidRPr="00E462E3">
        <w:rPr>
          <w:b/>
          <w:sz w:val="20"/>
          <w:szCs w:val="20"/>
          <w:lang w:val="fr-CH"/>
        </w:rPr>
        <w:t xml:space="preserve"> </w:t>
      </w:r>
      <w:r>
        <w:rPr>
          <w:b/>
          <w:sz w:val="20"/>
          <w:szCs w:val="20"/>
          <w:lang w:val="fr-CH"/>
        </w:rPr>
        <w:t>alternante</w:t>
      </w:r>
      <w:r w:rsidRPr="00E462E3">
        <w:rPr>
          <w:b/>
          <w:sz w:val="20"/>
          <w:szCs w:val="20"/>
          <w:lang w:val="fr-CH"/>
        </w:rPr>
        <w:t>:</w:t>
      </w:r>
    </w:p>
    <w:p w:rsidR="000348C3" w:rsidRPr="00A91E9F" w:rsidRDefault="00A3445C" w:rsidP="00E01BF5">
      <w:pPr>
        <w:spacing w:after="0"/>
        <w:rPr>
          <w:sz w:val="19"/>
          <w:szCs w:val="19"/>
          <w:lang w:val="fr-CH"/>
        </w:rPr>
      </w:pPr>
      <w:r w:rsidRPr="00A91E9F">
        <w:rPr>
          <w:sz w:val="19"/>
          <w:szCs w:val="19"/>
          <w:lang w:val="fr-CH"/>
        </w:rPr>
        <w:t>205</w:t>
      </w:r>
      <w:r w:rsidR="004759D0" w:rsidRPr="00A91E9F">
        <w:rPr>
          <w:sz w:val="19"/>
          <w:szCs w:val="19"/>
          <w:lang w:val="fr-CH"/>
        </w:rPr>
        <w:t xml:space="preserve"> </w:t>
      </w:r>
      <w:proofErr w:type="spellStart"/>
      <w:r w:rsidR="00A91E9F" w:rsidRPr="00A91E9F">
        <w:rPr>
          <w:sz w:val="19"/>
          <w:szCs w:val="19"/>
          <w:lang w:val="fr-CH"/>
        </w:rPr>
        <w:t>e</w:t>
      </w:r>
      <w:r w:rsidR="004759D0" w:rsidRPr="00A91E9F">
        <w:rPr>
          <w:sz w:val="19"/>
          <w:szCs w:val="19"/>
          <w:lang w:val="fr-CH"/>
        </w:rPr>
        <w:t>spressi</w:t>
      </w:r>
      <w:proofErr w:type="spellEnd"/>
      <w:r w:rsidR="00515F82" w:rsidRPr="00A91E9F">
        <w:rPr>
          <w:sz w:val="19"/>
          <w:szCs w:val="19"/>
          <w:lang w:val="fr-CH"/>
        </w:rPr>
        <w:t>,</w:t>
      </w:r>
      <w:r w:rsidRPr="00A91E9F">
        <w:rPr>
          <w:sz w:val="19"/>
          <w:szCs w:val="19"/>
          <w:lang w:val="fr-CH"/>
        </w:rPr>
        <w:t xml:space="preserve"> 140 </w:t>
      </w:r>
      <w:r w:rsidR="00A91E9F" w:rsidRPr="00A91E9F">
        <w:rPr>
          <w:sz w:val="19"/>
          <w:szCs w:val="19"/>
          <w:lang w:val="fr-CH"/>
        </w:rPr>
        <w:t>cafés</w:t>
      </w:r>
      <w:r w:rsidRPr="00A91E9F">
        <w:rPr>
          <w:sz w:val="19"/>
          <w:szCs w:val="19"/>
          <w:lang w:val="fr-CH"/>
        </w:rPr>
        <w:t>,</w:t>
      </w:r>
      <w:r w:rsidR="004F697C" w:rsidRPr="00A91E9F">
        <w:rPr>
          <w:sz w:val="19"/>
          <w:szCs w:val="19"/>
          <w:lang w:val="fr-CH"/>
        </w:rPr>
        <w:t xml:space="preserve"> 207 </w:t>
      </w:r>
      <w:proofErr w:type="spellStart"/>
      <w:r w:rsidR="00A91E9F" w:rsidRPr="00A91E9F">
        <w:rPr>
          <w:sz w:val="19"/>
          <w:szCs w:val="19"/>
          <w:lang w:val="fr-CH"/>
        </w:rPr>
        <w:t>c</w:t>
      </w:r>
      <w:r w:rsidR="004F697C" w:rsidRPr="00A91E9F">
        <w:rPr>
          <w:sz w:val="19"/>
          <w:szCs w:val="19"/>
          <w:lang w:val="fr-CH"/>
        </w:rPr>
        <w:t>appuccini</w:t>
      </w:r>
      <w:proofErr w:type="spellEnd"/>
      <w:r w:rsidR="004F697C" w:rsidRPr="00A91E9F">
        <w:rPr>
          <w:sz w:val="19"/>
          <w:szCs w:val="19"/>
          <w:lang w:val="fr-CH"/>
        </w:rPr>
        <w:t>,</w:t>
      </w:r>
      <w:r w:rsidRPr="00A91E9F">
        <w:rPr>
          <w:sz w:val="19"/>
          <w:szCs w:val="19"/>
          <w:lang w:val="fr-CH"/>
        </w:rPr>
        <w:t xml:space="preserve"> </w:t>
      </w:r>
      <w:r w:rsidR="00A91E9F" w:rsidRPr="00A91E9F">
        <w:rPr>
          <w:sz w:val="19"/>
          <w:szCs w:val="19"/>
          <w:lang w:val="fr-CH"/>
        </w:rPr>
        <w:t>eau chaudes</w:t>
      </w:r>
      <w:r w:rsidR="006A2543" w:rsidRPr="00A91E9F">
        <w:rPr>
          <w:sz w:val="19"/>
          <w:szCs w:val="19"/>
          <w:lang w:val="fr-CH"/>
        </w:rPr>
        <w:t xml:space="preserve"> 186</w:t>
      </w:r>
    </w:p>
    <w:p w:rsidR="00542691" w:rsidRPr="00A91E9F" w:rsidRDefault="00A91E9F" w:rsidP="00E01BF5">
      <w:pPr>
        <w:spacing w:after="0"/>
        <w:rPr>
          <w:sz w:val="19"/>
          <w:szCs w:val="19"/>
          <w:lang w:val="fr-CH"/>
        </w:rPr>
      </w:pPr>
      <w:r w:rsidRPr="00975D2F">
        <w:rPr>
          <w:sz w:val="19"/>
          <w:szCs w:val="19"/>
          <w:lang w:val="fr-CH"/>
        </w:rPr>
        <w:t>Débit quotidien recommandé</w:t>
      </w:r>
      <w:r w:rsidR="004F697C" w:rsidRPr="00A91E9F">
        <w:rPr>
          <w:sz w:val="19"/>
          <w:szCs w:val="19"/>
          <w:lang w:val="fr-CH"/>
        </w:rPr>
        <w:t>: 250</w:t>
      </w:r>
    </w:p>
    <w:p w:rsidR="00B46135" w:rsidRPr="00A91E9F" w:rsidRDefault="00B46135" w:rsidP="00E01BF5">
      <w:pPr>
        <w:spacing w:after="0"/>
        <w:rPr>
          <w:b/>
          <w:sz w:val="19"/>
          <w:szCs w:val="19"/>
          <w:lang w:val="fr-CH"/>
        </w:rPr>
      </w:pPr>
    </w:p>
    <w:p w:rsidR="00D6012B" w:rsidRPr="00A91E9F" w:rsidRDefault="00A91E9F" w:rsidP="00E01BF5">
      <w:pPr>
        <w:spacing w:after="0"/>
        <w:rPr>
          <w:b/>
          <w:sz w:val="20"/>
          <w:szCs w:val="20"/>
          <w:lang w:val="fr-CH"/>
        </w:rPr>
      </w:pPr>
      <w:r w:rsidRPr="00A91E9F">
        <w:rPr>
          <w:b/>
          <w:sz w:val="20"/>
          <w:szCs w:val="20"/>
          <w:lang w:val="fr-CH"/>
        </w:rPr>
        <w:t>Données:</w:t>
      </w:r>
    </w:p>
    <w:p w:rsidR="003F16A1" w:rsidRPr="00A91E9F" w:rsidRDefault="00207BCE" w:rsidP="00207BCE">
      <w:pPr>
        <w:spacing w:after="0"/>
        <w:rPr>
          <w:sz w:val="19"/>
          <w:szCs w:val="19"/>
          <w:lang w:val="fr-CH"/>
        </w:rPr>
      </w:pPr>
      <w:r w:rsidRPr="00A91E9F">
        <w:rPr>
          <w:sz w:val="19"/>
          <w:szCs w:val="19"/>
          <w:lang w:val="fr-CH"/>
        </w:rPr>
        <w:t>(</w:t>
      </w:r>
      <w:proofErr w:type="spellStart"/>
      <w:r w:rsidR="00A91E9F">
        <w:rPr>
          <w:sz w:val="19"/>
          <w:szCs w:val="19"/>
          <w:lang w:val="fr-CH"/>
        </w:rPr>
        <w:t>LxPxH</w:t>
      </w:r>
      <w:proofErr w:type="spellEnd"/>
      <w:r w:rsidR="00A91E9F" w:rsidRPr="00975D2F">
        <w:rPr>
          <w:sz w:val="19"/>
          <w:szCs w:val="19"/>
          <w:lang w:val="fr-CH"/>
        </w:rPr>
        <w:t>):</w:t>
      </w:r>
      <w:r w:rsidRPr="00A91E9F">
        <w:rPr>
          <w:sz w:val="19"/>
          <w:szCs w:val="19"/>
          <w:lang w:val="fr-CH"/>
        </w:rPr>
        <w:t>300 x 5</w:t>
      </w:r>
      <w:r w:rsidR="00F34657" w:rsidRPr="00A91E9F">
        <w:rPr>
          <w:sz w:val="19"/>
          <w:szCs w:val="19"/>
          <w:lang w:val="fr-CH"/>
        </w:rPr>
        <w:t>7</w:t>
      </w:r>
      <w:r w:rsidRPr="00A91E9F">
        <w:rPr>
          <w:sz w:val="19"/>
          <w:szCs w:val="19"/>
          <w:lang w:val="fr-CH"/>
        </w:rPr>
        <w:t>0 x 770 mm</w:t>
      </w:r>
    </w:p>
    <w:p w:rsidR="003F16A1" w:rsidRPr="00A91E9F" w:rsidRDefault="00A91E9F" w:rsidP="00207BCE">
      <w:pPr>
        <w:spacing w:after="0"/>
        <w:rPr>
          <w:sz w:val="19"/>
          <w:szCs w:val="19"/>
          <w:lang w:val="fr-CH"/>
        </w:rPr>
      </w:pPr>
      <w:r w:rsidRPr="00975D2F">
        <w:rPr>
          <w:sz w:val="19"/>
          <w:szCs w:val="19"/>
          <w:lang w:val="fr-CH"/>
        </w:rPr>
        <w:t>Alimentation</w:t>
      </w:r>
      <w:r w:rsidR="003F16A1" w:rsidRPr="00A91E9F">
        <w:rPr>
          <w:sz w:val="19"/>
          <w:szCs w:val="19"/>
          <w:lang w:val="fr-CH"/>
        </w:rPr>
        <w:t xml:space="preserve">: </w:t>
      </w:r>
      <w:r w:rsidR="00207BCE" w:rsidRPr="00A91E9F">
        <w:rPr>
          <w:sz w:val="19"/>
          <w:szCs w:val="19"/>
          <w:lang w:val="fr-CH"/>
        </w:rPr>
        <w:t>~</w:t>
      </w:r>
      <w:r w:rsidR="003F16A1" w:rsidRPr="00A91E9F">
        <w:rPr>
          <w:sz w:val="19"/>
          <w:szCs w:val="19"/>
          <w:lang w:val="fr-CH"/>
        </w:rPr>
        <w:t>2</w:t>
      </w:r>
      <w:r w:rsidR="00207BCE" w:rsidRPr="00A91E9F">
        <w:rPr>
          <w:sz w:val="19"/>
          <w:szCs w:val="19"/>
          <w:lang w:val="fr-CH"/>
        </w:rPr>
        <w:t>N 400V</w:t>
      </w:r>
      <w:r w:rsidR="00FE45C7" w:rsidRPr="00A91E9F">
        <w:rPr>
          <w:sz w:val="19"/>
          <w:szCs w:val="19"/>
          <w:lang w:val="fr-CH"/>
        </w:rPr>
        <w:t xml:space="preserve"> </w:t>
      </w:r>
      <w:r w:rsidR="00207BCE" w:rsidRPr="00A91E9F">
        <w:rPr>
          <w:sz w:val="19"/>
          <w:szCs w:val="19"/>
          <w:lang w:val="fr-CH"/>
        </w:rPr>
        <w:t>/</w:t>
      </w:r>
      <w:r w:rsidR="00FE45C7" w:rsidRPr="00A91E9F">
        <w:rPr>
          <w:sz w:val="19"/>
          <w:szCs w:val="19"/>
          <w:lang w:val="fr-CH"/>
        </w:rPr>
        <w:t xml:space="preserve"> </w:t>
      </w:r>
      <w:r w:rsidR="00207BCE" w:rsidRPr="00A91E9F">
        <w:rPr>
          <w:sz w:val="19"/>
          <w:szCs w:val="19"/>
          <w:lang w:val="fr-CH"/>
        </w:rPr>
        <w:t xml:space="preserve">16A, </w:t>
      </w:r>
      <w:r w:rsidR="003F16A1" w:rsidRPr="00A91E9F">
        <w:rPr>
          <w:sz w:val="19"/>
          <w:szCs w:val="19"/>
          <w:lang w:val="fr-CH"/>
        </w:rPr>
        <w:t xml:space="preserve">6.0 </w:t>
      </w:r>
      <w:r w:rsidR="00207BCE" w:rsidRPr="00A91E9F">
        <w:rPr>
          <w:sz w:val="19"/>
          <w:szCs w:val="19"/>
          <w:lang w:val="fr-CH"/>
        </w:rPr>
        <w:t>kW</w:t>
      </w:r>
    </w:p>
    <w:p w:rsidR="00207BCE" w:rsidRPr="00A91E9F" w:rsidRDefault="00A91E9F" w:rsidP="00207BCE">
      <w:pPr>
        <w:spacing w:after="0"/>
        <w:rPr>
          <w:sz w:val="19"/>
          <w:szCs w:val="19"/>
          <w:lang w:val="fr-CH"/>
        </w:rPr>
      </w:pPr>
      <w:proofErr w:type="spellStart"/>
      <w:r w:rsidRPr="00A91E9F">
        <w:rPr>
          <w:sz w:val="19"/>
          <w:szCs w:val="19"/>
          <w:lang w:val="fr-CH"/>
        </w:rPr>
        <w:t>Poid</w:t>
      </w:r>
      <w:proofErr w:type="spellEnd"/>
      <w:r w:rsidR="00CD3D88" w:rsidRPr="00A91E9F">
        <w:rPr>
          <w:sz w:val="19"/>
          <w:szCs w:val="19"/>
          <w:lang w:val="fr-CH"/>
        </w:rPr>
        <w:t xml:space="preserve">: </w:t>
      </w:r>
      <w:r w:rsidR="003F16A1" w:rsidRPr="00A91E9F">
        <w:rPr>
          <w:sz w:val="19"/>
          <w:szCs w:val="19"/>
          <w:lang w:val="fr-CH"/>
        </w:rPr>
        <w:t>57 kg</w:t>
      </w:r>
    </w:p>
    <w:p w:rsidR="00B46135" w:rsidRPr="00A91E9F" w:rsidRDefault="00B46135" w:rsidP="00207BCE">
      <w:pPr>
        <w:spacing w:after="0"/>
        <w:rPr>
          <w:b/>
          <w:sz w:val="19"/>
          <w:szCs w:val="19"/>
          <w:lang w:val="fr-CH"/>
        </w:rPr>
      </w:pPr>
    </w:p>
    <w:p w:rsidR="00A63D1E" w:rsidRPr="00A91E9F" w:rsidRDefault="00A91E9F" w:rsidP="00A63D1E">
      <w:pPr>
        <w:spacing w:after="0"/>
        <w:rPr>
          <w:b/>
          <w:sz w:val="20"/>
          <w:szCs w:val="20"/>
          <w:lang w:val="fr-CH"/>
        </w:rPr>
      </w:pPr>
      <w:r w:rsidRPr="00A91E9F">
        <w:rPr>
          <w:b/>
          <w:sz w:val="20"/>
          <w:szCs w:val="20"/>
          <w:lang w:val="fr-CH"/>
        </w:rPr>
        <w:t>Modèles</w:t>
      </w:r>
      <w:r w:rsidR="00A63D1E" w:rsidRPr="00A91E9F">
        <w:rPr>
          <w:b/>
          <w:sz w:val="20"/>
          <w:szCs w:val="20"/>
          <w:lang w:val="fr-CH"/>
        </w:rPr>
        <w:t>:</w:t>
      </w:r>
    </w:p>
    <w:p w:rsidR="00791E7E" w:rsidRPr="00484F26" w:rsidRDefault="00791E7E" w:rsidP="00791E7E">
      <w:pPr>
        <w:spacing w:line="240" w:lineRule="auto"/>
        <w:rPr>
          <w:sz w:val="19"/>
          <w:szCs w:val="19"/>
          <w:lang w:val="fr-CH"/>
        </w:rPr>
      </w:pPr>
      <w:r>
        <w:rPr>
          <w:sz w:val="19"/>
          <w:szCs w:val="19"/>
          <w:lang w:val="fr-CH"/>
        </w:rPr>
        <w:t>Eau claire fixe</w:t>
      </w:r>
      <w:r w:rsidRPr="00D6121A">
        <w:rPr>
          <w:sz w:val="19"/>
          <w:szCs w:val="19"/>
          <w:lang w:val="fr-CH"/>
        </w:rPr>
        <w:t xml:space="preserve"> / </w:t>
      </w:r>
      <w:r>
        <w:rPr>
          <w:sz w:val="19"/>
          <w:szCs w:val="19"/>
          <w:lang w:val="fr-CH"/>
        </w:rPr>
        <w:t>évacuation eau sale</w:t>
      </w:r>
      <w:r w:rsidRPr="00D6121A">
        <w:rPr>
          <w:sz w:val="19"/>
          <w:szCs w:val="19"/>
          <w:lang w:val="fr-CH"/>
        </w:rPr>
        <w:br/>
      </w:r>
      <w:r w:rsidRPr="00E92102">
        <w:rPr>
          <w:sz w:val="19"/>
          <w:szCs w:val="19"/>
          <w:lang w:val="fr-CH"/>
        </w:rPr>
        <w:t xml:space="preserve">Clavier capacitif </w:t>
      </w:r>
      <w:proofErr w:type="spellStart"/>
      <w:r w:rsidRPr="00791E7E">
        <w:rPr>
          <w:b/>
          <w:sz w:val="19"/>
          <w:szCs w:val="19"/>
          <w:lang w:val="fr-CH"/>
        </w:rPr>
        <w:t>Keypad</w:t>
      </w:r>
      <w:proofErr w:type="spellEnd"/>
      <w:r w:rsidRPr="00E92102">
        <w:rPr>
          <w:sz w:val="19"/>
          <w:szCs w:val="19"/>
          <w:lang w:val="fr-CH"/>
        </w:rPr>
        <w:t xml:space="preserve"> (jusqu‘à 17+1</w:t>
      </w:r>
      <w:r>
        <w:rPr>
          <w:sz w:val="19"/>
          <w:szCs w:val="19"/>
          <w:lang w:val="fr-CH"/>
        </w:rPr>
        <w:t xml:space="preserve"> produits</w:t>
      </w:r>
      <w:r w:rsidRPr="00E92102">
        <w:rPr>
          <w:sz w:val="19"/>
          <w:szCs w:val="19"/>
          <w:lang w:val="fr-CH"/>
        </w:rPr>
        <w:t xml:space="preserve"> programmables)</w:t>
      </w:r>
      <w:r w:rsidRPr="00E92102">
        <w:rPr>
          <w:sz w:val="19"/>
          <w:szCs w:val="19"/>
          <w:lang w:val="fr-CH"/>
        </w:rPr>
        <w:br/>
      </w:r>
      <w:proofErr w:type="spellStart"/>
      <w:r w:rsidR="00A63D1E" w:rsidRPr="00791E7E">
        <w:rPr>
          <w:b/>
          <w:sz w:val="19"/>
          <w:szCs w:val="19"/>
          <w:lang w:val="fr-CH"/>
        </w:rPr>
        <w:t>Touch</w:t>
      </w:r>
      <w:proofErr w:type="spellEnd"/>
      <w:r w:rsidR="004F697C" w:rsidRPr="00791E7E">
        <w:rPr>
          <w:sz w:val="19"/>
          <w:szCs w:val="19"/>
          <w:lang w:val="fr-CH"/>
        </w:rPr>
        <w:t xml:space="preserve">, 48 </w:t>
      </w:r>
      <w:r>
        <w:rPr>
          <w:sz w:val="19"/>
          <w:szCs w:val="19"/>
          <w:lang w:val="fr-CH"/>
        </w:rPr>
        <w:t>produits programmables</w:t>
      </w:r>
      <w:r w:rsidR="00B043D5" w:rsidRPr="00791E7E">
        <w:rPr>
          <w:sz w:val="19"/>
          <w:szCs w:val="19"/>
          <w:lang w:val="fr-CH"/>
        </w:rPr>
        <w:br/>
      </w:r>
      <w:r>
        <w:rPr>
          <w:sz w:val="19"/>
          <w:szCs w:val="19"/>
          <w:lang w:val="fr-CH"/>
        </w:rPr>
        <w:t>Sur station à café mobile /</w:t>
      </w:r>
      <w:r w:rsidRPr="00484F26">
        <w:rPr>
          <w:sz w:val="19"/>
          <w:szCs w:val="19"/>
          <w:lang w:val="fr-CH"/>
        </w:rPr>
        <w:t xml:space="preserve"> chariot</w:t>
      </w:r>
    </w:p>
    <w:p w:rsidR="00873EB3" w:rsidRPr="00C11635" w:rsidRDefault="00786797" w:rsidP="00873EB3">
      <w:pPr>
        <w:spacing w:after="0"/>
        <w:rPr>
          <w:sz w:val="19"/>
          <w:szCs w:val="19"/>
          <w:lang w:val="fr-CH"/>
        </w:rPr>
      </w:pPr>
      <w:r w:rsidRPr="00C11635">
        <w:rPr>
          <w:b/>
          <w:sz w:val="19"/>
          <w:szCs w:val="19"/>
          <w:lang w:val="fr-CH"/>
        </w:rPr>
        <w:br/>
      </w:r>
      <w:r w:rsidR="00791E7E" w:rsidRPr="00C11635">
        <w:rPr>
          <w:b/>
          <w:sz w:val="20"/>
          <w:szCs w:val="20"/>
          <w:lang w:val="fr-CH"/>
        </w:rPr>
        <w:t>Caractéristiques standard:</w:t>
      </w:r>
      <w:r w:rsidR="00791E7E" w:rsidRPr="00C11635">
        <w:rPr>
          <w:sz w:val="19"/>
          <w:szCs w:val="19"/>
          <w:lang w:val="fr-CH"/>
        </w:rPr>
        <w:t xml:space="preserve"> </w:t>
      </w:r>
      <w:r w:rsidR="00791E7E" w:rsidRPr="00C11635">
        <w:rPr>
          <w:sz w:val="19"/>
          <w:szCs w:val="19"/>
          <w:lang w:val="fr-CH"/>
        </w:rPr>
        <w:br/>
      </w:r>
      <w:r w:rsidR="00C11635" w:rsidRPr="00C11635">
        <w:rPr>
          <w:sz w:val="19"/>
          <w:szCs w:val="19"/>
          <w:lang w:val="fr-CH"/>
        </w:rPr>
        <w:t xml:space="preserve">1 moulin avec une trémie à grains d’une contenance d’environ </w:t>
      </w:r>
      <w:r w:rsidR="00482E31">
        <w:rPr>
          <w:sz w:val="19"/>
          <w:szCs w:val="19"/>
          <w:lang w:val="fr-CH"/>
        </w:rPr>
        <w:t>1’2</w:t>
      </w:r>
      <w:r w:rsidR="00C11635" w:rsidRPr="00C11635">
        <w:rPr>
          <w:sz w:val="19"/>
          <w:szCs w:val="19"/>
          <w:lang w:val="fr-CH"/>
        </w:rPr>
        <w:t xml:space="preserve">00 g </w:t>
      </w:r>
      <w:r w:rsidR="00C11635" w:rsidRPr="00C11635">
        <w:rPr>
          <w:sz w:val="19"/>
          <w:szCs w:val="19"/>
          <w:lang w:val="fr-CH"/>
        </w:rPr>
        <w:br/>
        <w:t>Espace de travail éclairé par LEDS</w:t>
      </w:r>
      <w:r w:rsidR="00C11635">
        <w:rPr>
          <w:sz w:val="19"/>
          <w:szCs w:val="19"/>
          <w:lang w:val="fr-CH"/>
        </w:rPr>
        <w:br/>
      </w:r>
      <w:r w:rsidR="00C11635" w:rsidRPr="00913835">
        <w:rPr>
          <w:sz w:val="19"/>
          <w:szCs w:val="19"/>
          <w:lang w:val="fr-CH"/>
        </w:rPr>
        <w:t xml:space="preserve">Dispositif pour café en poudre </w:t>
      </w:r>
      <w:r w:rsidR="008B4EE9">
        <w:rPr>
          <w:sz w:val="19"/>
          <w:szCs w:val="19"/>
          <w:lang w:val="fr-CH"/>
        </w:rPr>
        <w:br/>
      </w:r>
      <w:r w:rsidR="008B4EE9" w:rsidRPr="008B4EE9">
        <w:rPr>
          <w:sz w:val="19"/>
          <w:szCs w:val="19"/>
          <w:lang w:val="fr-CH"/>
        </w:rPr>
        <w:t>Distribution eau chau</w:t>
      </w:r>
      <w:r w:rsidR="008B4EE9">
        <w:rPr>
          <w:lang w:val="fr-CH"/>
        </w:rPr>
        <w:t>de</w:t>
      </w:r>
      <w:r w:rsidR="008B4EE9" w:rsidRPr="008B4EE9">
        <w:rPr>
          <w:sz w:val="19"/>
          <w:szCs w:val="19"/>
          <w:lang w:val="fr-CH"/>
        </w:rPr>
        <w:t xml:space="preserve"> centrale</w:t>
      </w:r>
      <w:r w:rsidR="008B4EE9">
        <w:rPr>
          <w:sz w:val="19"/>
          <w:szCs w:val="19"/>
          <w:lang w:val="fr-CH"/>
        </w:rPr>
        <w:t xml:space="preserve"> </w:t>
      </w:r>
      <w:r w:rsidR="008B4EE9" w:rsidRPr="008B4EE9">
        <w:rPr>
          <w:sz w:val="19"/>
          <w:szCs w:val="19"/>
          <w:lang w:val="fr-CH"/>
        </w:rPr>
        <w:t>en écoulement café intégré</w:t>
      </w:r>
      <w:r w:rsidR="008B4EE9">
        <w:rPr>
          <w:lang w:val="fr-CH"/>
        </w:rPr>
        <w:br/>
      </w:r>
      <w:r w:rsidR="008B4EE9" w:rsidRPr="008B4EE9">
        <w:rPr>
          <w:sz w:val="19"/>
          <w:szCs w:val="19"/>
          <w:lang w:val="fr-CH"/>
        </w:rPr>
        <w:t>Système d'infusion breveté Dura-</w:t>
      </w:r>
      <w:proofErr w:type="spellStart"/>
      <w:r w:rsidR="008B4EE9" w:rsidRPr="008B4EE9">
        <w:rPr>
          <w:sz w:val="19"/>
          <w:szCs w:val="19"/>
          <w:lang w:val="fr-CH"/>
        </w:rPr>
        <w:t>Brew</w:t>
      </w:r>
      <w:proofErr w:type="spellEnd"/>
      <w:r w:rsidR="00C11635">
        <w:rPr>
          <w:sz w:val="19"/>
          <w:szCs w:val="19"/>
          <w:lang w:val="fr-CH"/>
        </w:rPr>
        <w:br/>
      </w:r>
      <w:r w:rsidR="00C11635" w:rsidRPr="00C11635">
        <w:rPr>
          <w:sz w:val="19"/>
          <w:szCs w:val="19"/>
          <w:lang w:val="fr-CH"/>
        </w:rPr>
        <w:t>Groupe d’infusion en acier inoxydable – pour une meilleure qualité de café</w:t>
      </w:r>
      <w:r w:rsidR="00C11635">
        <w:rPr>
          <w:sz w:val="19"/>
          <w:szCs w:val="19"/>
          <w:lang w:val="fr-CH"/>
        </w:rPr>
        <w:br/>
        <w:t>Couleur</w:t>
      </w:r>
      <w:r w:rsidR="00B043D5" w:rsidRPr="00C11635">
        <w:rPr>
          <w:sz w:val="19"/>
          <w:szCs w:val="19"/>
          <w:lang w:val="fr-CH"/>
        </w:rPr>
        <w:t xml:space="preserve">: </w:t>
      </w:r>
      <w:r w:rsidR="00C11635">
        <w:rPr>
          <w:sz w:val="19"/>
          <w:szCs w:val="19"/>
          <w:lang w:val="fr-CH"/>
        </w:rPr>
        <w:t>argent avec noir</w:t>
      </w:r>
    </w:p>
    <w:p w:rsidR="00873EB3" w:rsidRPr="00922B94" w:rsidRDefault="00922B94" w:rsidP="00873EB3">
      <w:pPr>
        <w:rPr>
          <w:b/>
          <w:sz w:val="19"/>
          <w:szCs w:val="19"/>
          <w:lang w:val="fr-CH"/>
        </w:rPr>
      </w:pPr>
      <w:r w:rsidRPr="00922B94">
        <w:rPr>
          <w:sz w:val="19"/>
          <w:szCs w:val="19"/>
          <w:lang w:val="fr-CH"/>
        </w:rPr>
        <w:t>4-Tea solution - pour différentes températures d'eau (pour version</w:t>
      </w:r>
      <w:r w:rsidR="0022495A" w:rsidRPr="00922B94">
        <w:rPr>
          <w:sz w:val="19"/>
          <w:szCs w:val="19"/>
          <w:lang w:val="fr-CH"/>
        </w:rPr>
        <w:t xml:space="preserve"> </w:t>
      </w:r>
      <w:proofErr w:type="spellStart"/>
      <w:r w:rsidR="0022495A" w:rsidRPr="00922B94">
        <w:rPr>
          <w:sz w:val="19"/>
          <w:szCs w:val="19"/>
          <w:lang w:val="fr-CH"/>
        </w:rPr>
        <w:t>Touch</w:t>
      </w:r>
      <w:proofErr w:type="spellEnd"/>
      <w:r w:rsidR="0022495A" w:rsidRPr="00922B94">
        <w:rPr>
          <w:sz w:val="19"/>
          <w:szCs w:val="19"/>
          <w:lang w:val="fr-CH"/>
        </w:rPr>
        <w:t>)</w:t>
      </w:r>
      <w:r w:rsidR="00873EB3" w:rsidRPr="00922B94">
        <w:rPr>
          <w:sz w:val="19"/>
          <w:szCs w:val="19"/>
          <w:lang w:val="fr-CH"/>
        </w:rPr>
        <w:br/>
      </w:r>
      <w:r w:rsidRPr="00922B94">
        <w:rPr>
          <w:sz w:val="19"/>
          <w:szCs w:val="19"/>
          <w:lang w:val="fr-CH"/>
        </w:rPr>
        <w:t>Prise simultanée café, eau chaude et vapeur</w:t>
      </w:r>
      <w:r w:rsidR="00873EB3" w:rsidRPr="00922B94">
        <w:rPr>
          <w:sz w:val="19"/>
          <w:szCs w:val="19"/>
          <w:lang w:val="fr-CH"/>
        </w:rPr>
        <w:br/>
      </w:r>
      <w:r w:rsidRPr="00922B94">
        <w:rPr>
          <w:sz w:val="19"/>
          <w:szCs w:val="19"/>
          <w:lang w:val="fr-CH"/>
        </w:rPr>
        <w:t>Groupe d’infusion en acier inoxydable – pour une meilleure qualité de café</w:t>
      </w:r>
      <w:r>
        <w:rPr>
          <w:sz w:val="19"/>
          <w:szCs w:val="19"/>
          <w:lang w:val="fr-CH"/>
        </w:rPr>
        <w:br/>
      </w:r>
      <w:proofErr w:type="spellStart"/>
      <w:r w:rsidRPr="00922B94">
        <w:rPr>
          <w:sz w:val="19"/>
          <w:szCs w:val="19"/>
          <w:lang w:val="fr-CH"/>
        </w:rPr>
        <w:t>Plug&amp;Brew</w:t>
      </w:r>
      <w:proofErr w:type="spellEnd"/>
      <w:r w:rsidRPr="00922B94">
        <w:rPr>
          <w:sz w:val="19"/>
          <w:szCs w:val="19"/>
          <w:lang w:val="fr-CH"/>
        </w:rPr>
        <w:t xml:space="preserve"> pour calibrage rapide</w:t>
      </w:r>
      <w:r>
        <w:rPr>
          <w:sz w:val="19"/>
          <w:szCs w:val="19"/>
          <w:lang w:val="fr-CH"/>
        </w:rPr>
        <w:br/>
      </w:r>
      <w:r w:rsidRPr="00922B94">
        <w:rPr>
          <w:sz w:val="19"/>
          <w:szCs w:val="19"/>
          <w:lang w:val="fr-CH"/>
        </w:rPr>
        <w:t>Programme de nettoyage automatique pour café (5 min)</w:t>
      </w:r>
    </w:p>
    <w:p w:rsidR="00C72235" w:rsidRPr="00922B94" w:rsidRDefault="00C72235" w:rsidP="00873EB3">
      <w:pPr>
        <w:spacing w:after="0"/>
        <w:rPr>
          <w:b/>
          <w:sz w:val="19"/>
          <w:szCs w:val="19"/>
          <w:lang w:val="fr-CH"/>
        </w:rPr>
      </w:pPr>
    </w:p>
    <w:p w:rsidR="00A63D1E" w:rsidRDefault="00A63D1E" w:rsidP="00EC69E2">
      <w:pPr>
        <w:rPr>
          <w:b/>
          <w:sz w:val="19"/>
          <w:szCs w:val="19"/>
          <w:lang w:val="fr-CH"/>
        </w:rPr>
      </w:pPr>
    </w:p>
    <w:p w:rsidR="00922B94" w:rsidRPr="00922B94" w:rsidRDefault="00922B94" w:rsidP="00EC69E2">
      <w:pPr>
        <w:rPr>
          <w:b/>
          <w:sz w:val="19"/>
          <w:szCs w:val="19"/>
          <w:lang w:val="fr-CH"/>
        </w:rPr>
      </w:pPr>
    </w:p>
    <w:p w:rsidR="00FE45C7" w:rsidRPr="00922B94" w:rsidRDefault="00FE45C7" w:rsidP="00CF4736">
      <w:pPr>
        <w:spacing w:after="0"/>
        <w:rPr>
          <w:b/>
          <w:sz w:val="19"/>
          <w:szCs w:val="19"/>
          <w:lang w:val="fr-CH"/>
        </w:rPr>
      </w:pPr>
    </w:p>
    <w:p w:rsidR="00C305D9" w:rsidRDefault="00C305D9" w:rsidP="00CF4736">
      <w:pPr>
        <w:spacing w:after="0"/>
        <w:rPr>
          <w:b/>
          <w:sz w:val="20"/>
          <w:szCs w:val="20"/>
          <w:lang w:val="fr-CH"/>
        </w:rPr>
      </w:pPr>
    </w:p>
    <w:p w:rsidR="00CF0B5F" w:rsidRPr="00CF0B5F" w:rsidRDefault="00CF0B5F" w:rsidP="00CF4736">
      <w:pPr>
        <w:spacing w:after="0"/>
        <w:rPr>
          <w:sz w:val="19"/>
          <w:szCs w:val="19"/>
          <w:lang w:val="fr-CH"/>
        </w:rPr>
      </w:pPr>
      <w:bookmarkStart w:id="0" w:name="_GoBack"/>
      <w:bookmarkEnd w:id="0"/>
      <w:r w:rsidRPr="00E92102">
        <w:rPr>
          <w:b/>
          <w:sz w:val="20"/>
          <w:szCs w:val="20"/>
          <w:lang w:val="fr-CH"/>
        </w:rPr>
        <w:t>Options:</w:t>
      </w:r>
      <w:r w:rsidRPr="00E92102">
        <w:rPr>
          <w:b/>
          <w:sz w:val="19"/>
          <w:szCs w:val="19"/>
          <w:lang w:val="fr-CH"/>
        </w:rPr>
        <w:t xml:space="preserve"> </w:t>
      </w:r>
      <w:r w:rsidRPr="00E92102">
        <w:rPr>
          <w:b/>
          <w:sz w:val="19"/>
          <w:szCs w:val="19"/>
          <w:lang w:val="fr-CH"/>
        </w:rPr>
        <w:br/>
      </w:r>
      <w:r w:rsidRPr="003B4751">
        <w:rPr>
          <w:sz w:val="19"/>
          <w:szCs w:val="19"/>
          <w:lang w:val="fr-CH"/>
        </w:rPr>
        <w:t>2ème moulin avec</w:t>
      </w:r>
      <w:r w:rsidR="00482E31">
        <w:rPr>
          <w:sz w:val="19"/>
          <w:szCs w:val="19"/>
          <w:lang w:val="fr-CH"/>
        </w:rPr>
        <w:t xml:space="preserve"> une trémie à grains pour env. 1’2</w:t>
      </w:r>
      <w:r w:rsidRPr="003B4751">
        <w:rPr>
          <w:sz w:val="19"/>
          <w:szCs w:val="19"/>
          <w:lang w:val="fr-CH"/>
        </w:rPr>
        <w:t>00 g contenance</w:t>
      </w:r>
      <w:r w:rsidRPr="003B4751">
        <w:rPr>
          <w:sz w:val="19"/>
          <w:szCs w:val="19"/>
          <w:lang w:val="fr-CH"/>
        </w:rPr>
        <w:br/>
        <w:t>Trémie à grains bas pour endroits petits</w:t>
      </w:r>
      <w:r w:rsidRPr="003B4751">
        <w:rPr>
          <w:sz w:val="19"/>
          <w:szCs w:val="19"/>
          <w:lang w:val="fr-CH"/>
        </w:rPr>
        <w:br/>
      </w:r>
      <w:r>
        <w:rPr>
          <w:sz w:val="19"/>
          <w:szCs w:val="19"/>
          <w:lang w:val="fr-CH"/>
        </w:rPr>
        <w:t>Distribution eau chaude externe à droite</w:t>
      </w:r>
      <w:r w:rsidRPr="00E92102">
        <w:rPr>
          <w:sz w:val="19"/>
          <w:szCs w:val="19"/>
          <w:lang w:val="fr-CH"/>
        </w:rPr>
        <w:br/>
      </w:r>
      <w:r>
        <w:rPr>
          <w:sz w:val="19"/>
          <w:szCs w:val="19"/>
          <w:lang w:val="fr-CH"/>
        </w:rPr>
        <w:t xml:space="preserve">Bypass Dual </w:t>
      </w:r>
      <w:proofErr w:type="spellStart"/>
      <w:r>
        <w:rPr>
          <w:sz w:val="19"/>
          <w:szCs w:val="19"/>
          <w:lang w:val="fr-CH"/>
        </w:rPr>
        <w:t>Cup</w:t>
      </w:r>
      <w:proofErr w:type="spellEnd"/>
      <w:r>
        <w:rPr>
          <w:sz w:val="19"/>
          <w:szCs w:val="19"/>
          <w:lang w:val="fr-CH"/>
        </w:rPr>
        <w:t xml:space="preserve"> pour pot</w:t>
      </w:r>
      <w:r w:rsidRPr="00E92102">
        <w:rPr>
          <w:sz w:val="19"/>
          <w:szCs w:val="19"/>
          <w:lang w:val="fr-CH"/>
        </w:rPr>
        <w:t xml:space="preserve">/ </w:t>
      </w:r>
      <w:proofErr w:type="spellStart"/>
      <w:r w:rsidRPr="00E92102">
        <w:rPr>
          <w:sz w:val="19"/>
          <w:szCs w:val="19"/>
          <w:lang w:val="fr-CH"/>
        </w:rPr>
        <w:t>Americano</w:t>
      </w:r>
      <w:proofErr w:type="spellEnd"/>
      <w:r w:rsidRPr="00E92102">
        <w:rPr>
          <w:sz w:val="19"/>
          <w:szCs w:val="19"/>
          <w:lang w:val="fr-CH"/>
        </w:rPr>
        <w:br/>
        <w:t xml:space="preserve">Bypass Single </w:t>
      </w:r>
      <w:proofErr w:type="spellStart"/>
      <w:r w:rsidRPr="00E92102">
        <w:rPr>
          <w:sz w:val="19"/>
          <w:szCs w:val="19"/>
          <w:lang w:val="fr-CH"/>
        </w:rPr>
        <w:t>Cup</w:t>
      </w:r>
      <w:proofErr w:type="spellEnd"/>
      <w:r w:rsidRPr="00E92102">
        <w:rPr>
          <w:sz w:val="19"/>
          <w:szCs w:val="19"/>
          <w:lang w:val="fr-CH"/>
        </w:rPr>
        <w:br/>
      </w:r>
      <w:r>
        <w:rPr>
          <w:sz w:val="19"/>
          <w:szCs w:val="19"/>
          <w:lang w:val="fr-CH"/>
        </w:rPr>
        <w:t xml:space="preserve">Lance vapeur C-Lever </w:t>
      </w:r>
      <w:r w:rsidR="003B4751">
        <w:rPr>
          <w:sz w:val="19"/>
          <w:szCs w:val="19"/>
          <w:lang w:val="fr-CH"/>
        </w:rPr>
        <w:br/>
        <w:t xml:space="preserve">Cool </w:t>
      </w:r>
      <w:proofErr w:type="spellStart"/>
      <w:r w:rsidR="003B4751">
        <w:rPr>
          <w:sz w:val="19"/>
          <w:szCs w:val="19"/>
          <w:lang w:val="fr-CH"/>
        </w:rPr>
        <w:t>Touch</w:t>
      </w:r>
      <w:proofErr w:type="spellEnd"/>
      <w:r w:rsidR="003B4751">
        <w:rPr>
          <w:sz w:val="19"/>
          <w:szCs w:val="19"/>
          <w:lang w:val="fr-CH"/>
        </w:rPr>
        <w:t xml:space="preserve"> </w:t>
      </w:r>
      <w:r>
        <w:rPr>
          <w:sz w:val="19"/>
          <w:szCs w:val="19"/>
          <w:lang w:val="fr-CH"/>
        </w:rPr>
        <w:t xml:space="preserve">pour </w:t>
      </w:r>
      <w:r w:rsidR="003B4751">
        <w:rPr>
          <w:sz w:val="19"/>
          <w:szCs w:val="19"/>
          <w:lang w:val="fr-CH"/>
        </w:rPr>
        <w:t>protection plus haute</w:t>
      </w:r>
      <w:r w:rsidR="003B4751">
        <w:rPr>
          <w:sz w:val="19"/>
          <w:szCs w:val="19"/>
          <w:lang w:val="fr-CH"/>
        </w:rPr>
        <w:br/>
      </w:r>
      <w:proofErr w:type="spellStart"/>
      <w:r w:rsidR="003B4751">
        <w:rPr>
          <w:sz w:val="19"/>
          <w:szCs w:val="19"/>
          <w:lang w:val="fr-CH"/>
        </w:rPr>
        <w:t>iSteam</w:t>
      </w:r>
      <w:proofErr w:type="spellEnd"/>
      <w:r w:rsidR="003B4751">
        <w:rPr>
          <w:sz w:val="19"/>
          <w:szCs w:val="19"/>
          <w:lang w:val="fr-CH"/>
        </w:rPr>
        <w:t xml:space="preserve"> – lance vapeur automatique</w:t>
      </w:r>
      <w:r w:rsidRPr="00E92102">
        <w:rPr>
          <w:sz w:val="19"/>
          <w:szCs w:val="19"/>
          <w:lang w:val="fr-CH"/>
        </w:rPr>
        <w:br/>
        <w:t xml:space="preserve">Option Self, </w:t>
      </w:r>
      <w:r>
        <w:rPr>
          <w:sz w:val="19"/>
          <w:szCs w:val="19"/>
          <w:lang w:val="fr-CH"/>
        </w:rPr>
        <w:t>arrêt pour tasses et kit serrures</w:t>
      </w:r>
      <w:r>
        <w:rPr>
          <w:sz w:val="19"/>
          <w:szCs w:val="19"/>
          <w:lang w:val="fr-CH"/>
        </w:rPr>
        <w:br/>
        <w:t>Dispositif pour récupération des fonds de café sous le buffet</w:t>
      </w:r>
      <w:r w:rsidRPr="00E92102">
        <w:rPr>
          <w:sz w:val="19"/>
          <w:szCs w:val="19"/>
          <w:lang w:val="fr-CH"/>
        </w:rPr>
        <w:br/>
      </w:r>
    </w:p>
    <w:p w:rsidR="00B7200E" w:rsidRPr="00614B0D" w:rsidRDefault="00B7200E" w:rsidP="002057B2">
      <w:pPr>
        <w:rPr>
          <w:b/>
          <w:i/>
          <w:sz w:val="19"/>
          <w:szCs w:val="19"/>
          <w:lang w:val="fr-CH"/>
        </w:rPr>
      </w:pPr>
    </w:p>
    <w:p w:rsidR="005E24CE" w:rsidRPr="003B4751" w:rsidRDefault="003B4751" w:rsidP="002057B2">
      <w:pPr>
        <w:rPr>
          <w:b/>
          <w:sz w:val="19"/>
          <w:szCs w:val="19"/>
          <w:lang w:val="fr-CH"/>
        </w:rPr>
      </w:pPr>
      <w:r w:rsidRPr="003B4751">
        <w:rPr>
          <w:b/>
          <w:sz w:val="20"/>
          <w:szCs w:val="20"/>
          <w:lang w:val="fr-CH"/>
        </w:rPr>
        <w:t xml:space="preserve">Extension </w:t>
      </w:r>
      <w:proofErr w:type="spellStart"/>
      <w:r w:rsidRPr="003B4751">
        <w:rPr>
          <w:b/>
          <w:sz w:val="20"/>
          <w:szCs w:val="20"/>
          <w:lang w:val="fr-CH"/>
        </w:rPr>
        <w:t>card</w:t>
      </w:r>
      <w:proofErr w:type="spellEnd"/>
      <w:r w:rsidRPr="003B4751">
        <w:rPr>
          <w:b/>
          <w:sz w:val="20"/>
          <w:szCs w:val="20"/>
          <w:lang w:val="fr-CH"/>
        </w:rPr>
        <w:t xml:space="preserve"> pour</w:t>
      </w:r>
      <w:r w:rsidR="005E24CE" w:rsidRPr="003B4751">
        <w:rPr>
          <w:b/>
          <w:sz w:val="20"/>
          <w:szCs w:val="20"/>
          <w:lang w:val="fr-CH"/>
        </w:rPr>
        <w:t>:</w:t>
      </w:r>
      <w:r w:rsidR="005E24CE" w:rsidRPr="003B4751">
        <w:rPr>
          <w:b/>
          <w:i/>
          <w:sz w:val="19"/>
          <w:szCs w:val="19"/>
          <w:lang w:val="fr-CH"/>
        </w:rPr>
        <w:br/>
      </w:r>
      <w:r w:rsidRPr="003B4751">
        <w:rPr>
          <w:sz w:val="19"/>
          <w:szCs w:val="19"/>
          <w:lang w:val="fr-CH"/>
        </w:rPr>
        <w:t>Distribution automatique avec réglage de la hauteur prédéfinie selon la tasse</w:t>
      </w:r>
      <w:r w:rsidR="005E24CE" w:rsidRPr="003B4751">
        <w:rPr>
          <w:sz w:val="19"/>
          <w:szCs w:val="19"/>
          <w:lang w:val="fr-CH"/>
        </w:rPr>
        <w:br/>
      </w:r>
      <w:r w:rsidRPr="003B4751">
        <w:rPr>
          <w:sz w:val="19"/>
          <w:szCs w:val="19"/>
          <w:lang w:val="fr-CH"/>
        </w:rPr>
        <w:t>Ajustement automatique des moulins pour une qualité constante tasse après tasse</w:t>
      </w:r>
      <w:r w:rsidR="00EC69E2" w:rsidRPr="003B4751">
        <w:rPr>
          <w:sz w:val="19"/>
          <w:szCs w:val="19"/>
          <w:lang w:val="fr-CH"/>
        </w:rPr>
        <w:br/>
      </w:r>
    </w:p>
    <w:p w:rsidR="00D6012B" w:rsidRPr="003B4751" w:rsidRDefault="003B4751" w:rsidP="003B4751">
      <w:pPr>
        <w:rPr>
          <w:sz w:val="19"/>
          <w:szCs w:val="19"/>
          <w:lang w:val="fr-CH"/>
        </w:rPr>
      </w:pPr>
      <w:r w:rsidRPr="003B4751">
        <w:rPr>
          <w:b/>
          <w:sz w:val="20"/>
          <w:szCs w:val="20"/>
          <w:lang w:val="fr-CH"/>
        </w:rPr>
        <w:t>Appareils contigus:</w:t>
      </w:r>
      <w:r w:rsidR="002057B2" w:rsidRPr="003B4751">
        <w:rPr>
          <w:b/>
          <w:sz w:val="19"/>
          <w:szCs w:val="19"/>
          <w:lang w:val="fr-CH"/>
        </w:rPr>
        <w:br/>
      </w:r>
      <w:r w:rsidRPr="003B4751">
        <w:rPr>
          <w:sz w:val="19"/>
          <w:szCs w:val="19"/>
          <w:lang w:val="fr-CH"/>
        </w:rPr>
        <w:t>Chauffe-tasses avec réglage de la  température en continu</w:t>
      </w:r>
      <w:r w:rsidR="002057B2" w:rsidRPr="003B4751">
        <w:rPr>
          <w:sz w:val="19"/>
          <w:szCs w:val="19"/>
          <w:lang w:val="fr-CH"/>
        </w:rPr>
        <w:br/>
      </w:r>
      <w:r w:rsidRPr="003B4751">
        <w:rPr>
          <w:sz w:val="19"/>
          <w:szCs w:val="19"/>
          <w:lang w:val="fr-CH"/>
        </w:rPr>
        <w:t>Trémie pour poudre de chocolat – et lait en poudre</w:t>
      </w:r>
      <w:r w:rsidR="005E24CE" w:rsidRPr="003B4751">
        <w:rPr>
          <w:sz w:val="19"/>
          <w:szCs w:val="19"/>
          <w:lang w:val="fr-CH"/>
        </w:rPr>
        <w:br/>
      </w:r>
      <w:r>
        <w:rPr>
          <w:sz w:val="19"/>
          <w:szCs w:val="19"/>
          <w:lang w:val="fr-CH"/>
        </w:rPr>
        <w:t>Plusieurs systèmes de paiement</w:t>
      </w:r>
      <w:r>
        <w:rPr>
          <w:sz w:val="19"/>
          <w:szCs w:val="19"/>
          <w:lang w:val="fr-CH"/>
        </w:rPr>
        <w:br/>
      </w:r>
      <w:r w:rsidRPr="003B4751">
        <w:rPr>
          <w:sz w:val="19"/>
          <w:szCs w:val="19"/>
          <w:lang w:val="fr-CH"/>
        </w:rPr>
        <w:t>Station à café mobile / Chariot</w:t>
      </w:r>
      <w:r w:rsidR="002057B2" w:rsidRPr="003B4751">
        <w:rPr>
          <w:sz w:val="19"/>
          <w:szCs w:val="19"/>
          <w:lang w:val="fr-CH"/>
        </w:rPr>
        <w:br/>
      </w:r>
    </w:p>
    <w:sectPr w:rsidR="00D6012B" w:rsidRPr="003B4751" w:rsidSect="00C72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CC" w:rsidRDefault="005150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D5" w:rsidRPr="005E24CE" w:rsidRDefault="00B043D5" w:rsidP="00B043D5">
    <w:pPr>
      <w:pStyle w:val="Fuzeile"/>
      <w:rPr>
        <w:sz w:val="16"/>
        <w:szCs w:val="16"/>
        <w:lang w:val="it-CH"/>
      </w:rPr>
    </w:pPr>
    <w:r w:rsidRPr="005E24CE">
      <w:rPr>
        <w:sz w:val="16"/>
        <w:szCs w:val="16"/>
        <w:lang w:val="it-CH"/>
      </w:rPr>
      <w:t>Egro Suisse AG</w:t>
    </w:r>
  </w:p>
  <w:p w:rsidR="00DA03A7" w:rsidRDefault="00B043D5">
    <w:pPr>
      <w:pStyle w:val="Fuzeile"/>
      <w:rPr>
        <w:sz w:val="16"/>
        <w:szCs w:val="16"/>
        <w:lang w:val="it-CH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791A556C" wp14:editId="024C007B">
          <wp:simplePos x="0" y="0"/>
          <wp:positionH relativeFrom="margin">
            <wp:posOffset>4375454</wp:posOffset>
          </wp:positionH>
          <wp:positionV relativeFrom="paragraph">
            <wp:posOffset>28575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5E24CE">
      <w:rPr>
        <w:sz w:val="16"/>
        <w:szCs w:val="16"/>
        <w:lang w:val="it-CH"/>
      </w:rPr>
      <w:t>Bahnhofstrasse</w:t>
    </w:r>
    <w:proofErr w:type="spellEnd"/>
    <w:r w:rsidRPr="005E24CE">
      <w:rPr>
        <w:sz w:val="16"/>
        <w:szCs w:val="16"/>
        <w:lang w:val="it-CH"/>
      </w:rPr>
      <w:t xml:space="preserve"> 66</w:t>
    </w:r>
    <w:r w:rsidR="00F4408D">
      <w:rPr>
        <w:sz w:val="16"/>
        <w:szCs w:val="16"/>
        <w:lang w:val="it-CH"/>
      </w:rPr>
      <w:t xml:space="preserve"> - </w:t>
    </w:r>
    <w:r w:rsidRPr="005E24CE">
      <w:rPr>
        <w:sz w:val="16"/>
        <w:szCs w:val="16"/>
        <w:lang w:val="it-CH"/>
      </w:rPr>
      <w:t>CH-5605 Dottikon</w:t>
    </w:r>
    <w:r w:rsidRPr="005E24CE">
      <w:rPr>
        <w:sz w:val="16"/>
        <w:szCs w:val="16"/>
        <w:lang w:val="it-CH"/>
      </w:rPr>
      <w:br/>
      <w:t>056 616 95 95</w:t>
    </w:r>
    <w:r w:rsidRPr="005E24CE">
      <w:rPr>
        <w:sz w:val="16"/>
        <w:szCs w:val="16"/>
        <w:lang w:val="it-CH"/>
      </w:rPr>
      <w:br/>
    </w:r>
    <w:hyperlink r:id="rId2" w:history="1">
      <w:r w:rsidR="00F4408D" w:rsidRPr="009A5DD7">
        <w:rPr>
          <w:rStyle w:val="Hyperlink"/>
          <w:sz w:val="16"/>
          <w:szCs w:val="16"/>
          <w:lang w:val="it-CH"/>
        </w:rPr>
        <w:t>info@egrosuisse.ch</w:t>
      </w:r>
    </w:hyperlink>
    <w:r w:rsidR="00F4408D">
      <w:rPr>
        <w:sz w:val="16"/>
        <w:szCs w:val="16"/>
        <w:lang w:val="it-CH"/>
      </w:rPr>
      <w:t xml:space="preserve"> / </w:t>
    </w:r>
    <w:hyperlink r:id="rId3" w:history="1">
      <w:r w:rsidR="00FE45C7" w:rsidRPr="00907F6B">
        <w:rPr>
          <w:rStyle w:val="Hyperlink"/>
          <w:sz w:val="16"/>
          <w:szCs w:val="16"/>
          <w:lang w:val="it-CH"/>
        </w:rPr>
        <w:t>www.egrosuisse.ch</w:t>
      </w:r>
    </w:hyperlink>
  </w:p>
  <w:p w:rsidR="00FE45C7" w:rsidRPr="005E24CE" w:rsidRDefault="00FE45C7">
    <w:pPr>
      <w:pStyle w:val="Fuzeile"/>
      <w:rPr>
        <w:sz w:val="16"/>
        <w:szCs w:val="16"/>
        <w:lang w:val="it-CH"/>
      </w:rPr>
    </w:pPr>
  </w:p>
  <w:p w:rsidR="005E24CE" w:rsidRPr="005E24CE" w:rsidRDefault="005E24CE">
    <w:pPr>
      <w:pStyle w:val="Fuzeile"/>
      <w:rPr>
        <w:lang w:val="it-CH"/>
      </w:rPr>
    </w:pPr>
    <w:r>
      <w:rPr>
        <w:sz w:val="16"/>
        <w:szCs w:val="16"/>
      </w:rPr>
      <w:fldChar w:fldCharType="begin"/>
    </w:r>
    <w:r w:rsidRPr="005E24CE">
      <w:rPr>
        <w:sz w:val="16"/>
        <w:szCs w:val="16"/>
        <w:lang w:val="it-CH"/>
      </w:rPr>
      <w:instrText xml:space="preserve"> FILENAME \* MERGEFORMAT </w:instrText>
    </w:r>
    <w:r>
      <w:rPr>
        <w:sz w:val="16"/>
        <w:szCs w:val="16"/>
      </w:rPr>
      <w:fldChar w:fldCharType="separate"/>
    </w:r>
    <w:r w:rsidRPr="005E24CE">
      <w:rPr>
        <w:noProof/>
        <w:sz w:val="16"/>
        <w:szCs w:val="16"/>
        <w:lang w:val="it-CH"/>
      </w:rPr>
      <w:t>Egro ONE Pure Coffee V1.0.docx</w:t>
    </w:r>
    <w:r>
      <w:rPr>
        <w:sz w:val="16"/>
        <w:szCs w:val="16"/>
      </w:rPr>
      <w:fldChar w:fldCharType="end"/>
    </w:r>
    <w:r w:rsidRPr="00A91E9F">
      <w:rPr>
        <w:sz w:val="16"/>
        <w:szCs w:val="16"/>
        <w:lang w:val="it-CH"/>
      </w:rPr>
      <w:t>, 2017-06-13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CC" w:rsidRDefault="005150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CC" w:rsidRDefault="005150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D5" w:rsidRPr="00A91E9F" w:rsidRDefault="005150CC" w:rsidP="00B043D5">
    <w:pPr>
      <w:spacing w:after="0"/>
      <w:rPr>
        <w:b/>
        <w:sz w:val="30"/>
        <w:szCs w:val="30"/>
        <w:lang w:val="fr-CH"/>
      </w:rPr>
    </w:pPr>
    <w:r w:rsidRPr="00A91E9F">
      <w:rPr>
        <w:b/>
        <w:sz w:val="30"/>
        <w:szCs w:val="30"/>
        <w:lang w:val="fr-CH"/>
      </w:rPr>
      <w:t xml:space="preserve">Machine à café automatique </w:t>
    </w:r>
    <w:r w:rsidR="00B043D5" w:rsidRPr="00A91E9F">
      <w:rPr>
        <w:b/>
        <w:sz w:val="30"/>
        <w:szCs w:val="30"/>
        <w:lang w:val="fr-CH"/>
      </w:rPr>
      <w:t xml:space="preserve">Egro ONE </w:t>
    </w:r>
    <w:r w:rsidR="007C6F91" w:rsidRPr="00A91E9F">
      <w:rPr>
        <w:b/>
        <w:sz w:val="30"/>
        <w:szCs w:val="30"/>
        <w:lang w:val="fr-CH"/>
      </w:rPr>
      <w:t>Pure-Coffee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CC" w:rsidRDefault="005150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27FF6"/>
    <w:rsid w:val="000348C3"/>
    <w:rsid w:val="00041963"/>
    <w:rsid w:val="0006076E"/>
    <w:rsid w:val="00065703"/>
    <w:rsid w:val="000877E9"/>
    <w:rsid w:val="000C0ECB"/>
    <w:rsid w:val="000C1C14"/>
    <w:rsid w:val="000D0421"/>
    <w:rsid w:val="000D0498"/>
    <w:rsid w:val="000E18AE"/>
    <w:rsid w:val="000F6B71"/>
    <w:rsid w:val="0012620F"/>
    <w:rsid w:val="001370C9"/>
    <w:rsid w:val="001423C0"/>
    <w:rsid w:val="001729C9"/>
    <w:rsid w:val="001C0C4F"/>
    <w:rsid w:val="00200680"/>
    <w:rsid w:val="002007B0"/>
    <w:rsid w:val="002057B2"/>
    <w:rsid w:val="00207BCE"/>
    <w:rsid w:val="0022495A"/>
    <w:rsid w:val="00226993"/>
    <w:rsid w:val="00254756"/>
    <w:rsid w:val="00257E16"/>
    <w:rsid w:val="002673C9"/>
    <w:rsid w:val="002744BF"/>
    <w:rsid w:val="0029038A"/>
    <w:rsid w:val="002C1D08"/>
    <w:rsid w:val="002C5A6A"/>
    <w:rsid w:val="002C66C6"/>
    <w:rsid w:val="002D7EAD"/>
    <w:rsid w:val="002E05B8"/>
    <w:rsid w:val="002F1FFF"/>
    <w:rsid w:val="002F4137"/>
    <w:rsid w:val="002F62F6"/>
    <w:rsid w:val="003112DA"/>
    <w:rsid w:val="00326306"/>
    <w:rsid w:val="00331347"/>
    <w:rsid w:val="00346C2C"/>
    <w:rsid w:val="00355E9F"/>
    <w:rsid w:val="003651AE"/>
    <w:rsid w:val="003B2ED6"/>
    <w:rsid w:val="003B4751"/>
    <w:rsid w:val="003E3002"/>
    <w:rsid w:val="003F16A1"/>
    <w:rsid w:val="004224C1"/>
    <w:rsid w:val="00432E02"/>
    <w:rsid w:val="004625E4"/>
    <w:rsid w:val="004759D0"/>
    <w:rsid w:val="00481990"/>
    <w:rsid w:val="00482E31"/>
    <w:rsid w:val="004E1AA8"/>
    <w:rsid w:val="004F52EF"/>
    <w:rsid w:val="004F697C"/>
    <w:rsid w:val="005150CC"/>
    <w:rsid w:val="00515F82"/>
    <w:rsid w:val="005324C7"/>
    <w:rsid w:val="0054094A"/>
    <w:rsid w:val="00542691"/>
    <w:rsid w:val="005553A9"/>
    <w:rsid w:val="00555CF6"/>
    <w:rsid w:val="0056514E"/>
    <w:rsid w:val="00577094"/>
    <w:rsid w:val="00585C7A"/>
    <w:rsid w:val="005B4676"/>
    <w:rsid w:val="005D327D"/>
    <w:rsid w:val="005E24CE"/>
    <w:rsid w:val="005E769A"/>
    <w:rsid w:val="00601A52"/>
    <w:rsid w:val="006129BA"/>
    <w:rsid w:val="00614687"/>
    <w:rsid w:val="00614B0D"/>
    <w:rsid w:val="006157AE"/>
    <w:rsid w:val="006438CA"/>
    <w:rsid w:val="00650CD3"/>
    <w:rsid w:val="0066414A"/>
    <w:rsid w:val="00670783"/>
    <w:rsid w:val="0067475E"/>
    <w:rsid w:val="00691018"/>
    <w:rsid w:val="006A0EA5"/>
    <w:rsid w:val="006A2543"/>
    <w:rsid w:val="006A49FF"/>
    <w:rsid w:val="006A57D6"/>
    <w:rsid w:val="007001E2"/>
    <w:rsid w:val="00733721"/>
    <w:rsid w:val="007338D3"/>
    <w:rsid w:val="0074143C"/>
    <w:rsid w:val="00756FC7"/>
    <w:rsid w:val="00771A58"/>
    <w:rsid w:val="00786797"/>
    <w:rsid w:val="00791E7E"/>
    <w:rsid w:val="0079344B"/>
    <w:rsid w:val="00795EDB"/>
    <w:rsid w:val="007A22D7"/>
    <w:rsid w:val="007C6F91"/>
    <w:rsid w:val="007D041D"/>
    <w:rsid w:val="007D2CFA"/>
    <w:rsid w:val="007E0939"/>
    <w:rsid w:val="007E3593"/>
    <w:rsid w:val="007E5370"/>
    <w:rsid w:val="00861A33"/>
    <w:rsid w:val="00873EB3"/>
    <w:rsid w:val="0088679F"/>
    <w:rsid w:val="008905FB"/>
    <w:rsid w:val="008A43F6"/>
    <w:rsid w:val="008B43DF"/>
    <w:rsid w:val="008B4EE9"/>
    <w:rsid w:val="008D25A8"/>
    <w:rsid w:val="008E49CF"/>
    <w:rsid w:val="00922B94"/>
    <w:rsid w:val="00934286"/>
    <w:rsid w:val="00943C82"/>
    <w:rsid w:val="0095714A"/>
    <w:rsid w:val="00966CB1"/>
    <w:rsid w:val="00984077"/>
    <w:rsid w:val="009A19BC"/>
    <w:rsid w:val="009B20B4"/>
    <w:rsid w:val="009C5A60"/>
    <w:rsid w:val="009D0823"/>
    <w:rsid w:val="009D49FB"/>
    <w:rsid w:val="009D7581"/>
    <w:rsid w:val="009E1143"/>
    <w:rsid w:val="00A12527"/>
    <w:rsid w:val="00A14C72"/>
    <w:rsid w:val="00A3445C"/>
    <w:rsid w:val="00A63D1E"/>
    <w:rsid w:val="00A648B1"/>
    <w:rsid w:val="00A72081"/>
    <w:rsid w:val="00A91E9F"/>
    <w:rsid w:val="00AC588A"/>
    <w:rsid w:val="00AD37A4"/>
    <w:rsid w:val="00AD4AF7"/>
    <w:rsid w:val="00AE1C2F"/>
    <w:rsid w:val="00B043D5"/>
    <w:rsid w:val="00B04743"/>
    <w:rsid w:val="00B17CE2"/>
    <w:rsid w:val="00B208FF"/>
    <w:rsid w:val="00B31091"/>
    <w:rsid w:val="00B46135"/>
    <w:rsid w:val="00B46868"/>
    <w:rsid w:val="00B46DE5"/>
    <w:rsid w:val="00B7200E"/>
    <w:rsid w:val="00B80432"/>
    <w:rsid w:val="00B90864"/>
    <w:rsid w:val="00B9721F"/>
    <w:rsid w:val="00BA0577"/>
    <w:rsid w:val="00BB3B85"/>
    <w:rsid w:val="00BD2F15"/>
    <w:rsid w:val="00BD782B"/>
    <w:rsid w:val="00BF170D"/>
    <w:rsid w:val="00C11635"/>
    <w:rsid w:val="00C122D2"/>
    <w:rsid w:val="00C128E0"/>
    <w:rsid w:val="00C27B0C"/>
    <w:rsid w:val="00C305D9"/>
    <w:rsid w:val="00C31501"/>
    <w:rsid w:val="00C3239E"/>
    <w:rsid w:val="00C4171C"/>
    <w:rsid w:val="00C43BFA"/>
    <w:rsid w:val="00C56574"/>
    <w:rsid w:val="00C65BD7"/>
    <w:rsid w:val="00C72235"/>
    <w:rsid w:val="00CD1EC5"/>
    <w:rsid w:val="00CD3D88"/>
    <w:rsid w:val="00CF0B5F"/>
    <w:rsid w:val="00CF393C"/>
    <w:rsid w:val="00CF4736"/>
    <w:rsid w:val="00D268B9"/>
    <w:rsid w:val="00D50F62"/>
    <w:rsid w:val="00D6012B"/>
    <w:rsid w:val="00D679DD"/>
    <w:rsid w:val="00D825A5"/>
    <w:rsid w:val="00DA03A7"/>
    <w:rsid w:val="00DA7346"/>
    <w:rsid w:val="00DE6741"/>
    <w:rsid w:val="00E01BF5"/>
    <w:rsid w:val="00E11D0E"/>
    <w:rsid w:val="00E31A92"/>
    <w:rsid w:val="00E36AB1"/>
    <w:rsid w:val="00E45738"/>
    <w:rsid w:val="00E519B1"/>
    <w:rsid w:val="00E55EB4"/>
    <w:rsid w:val="00E92C9D"/>
    <w:rsid w:val="00EB5643"/>
    <w:rsid w:val="00EC649F"/>
    <w:rsid w:val="00EC69E2"/>
    <w:rsid w:val="00ED1663"/>
    <w:rsid w:val="00EF22DA"/>
    <w:rsid w:val="00EF381E"/>
    <w:rsid w:val="00EF7060"/>
    <w:rsid w:val="00F16E8D"/>
    <w:rsid w:val="00F206CB"/>
    <w:rsid w:val="00F24D12"/>
    <w:rsid w:val="00F32727"/>
    <w:rsid w:val="00F340E3"/>
    <w:rsid w:val="00F34657"/>
    <w:rsid w:val="00F34929"/>
    <w:rsid w:val="00F4408D"/>
    <w:rsid w:val="00F52B1C"/>
    <w:rsid w:val="00F57726"/>
    <w:rsid w:val="00F757B3"/>
    <w:rsid w:val="00F851A5"/>
    <w:rsid w:val="00F90D7D"/>
    <w:rsid w:val="00FA2B33"/>
    <w:rsid w:val="00FA32C6"/>
    <w:rsid w:val="00FA43A0"/>
    <w:rsid w:val="00FB13FF"/>
    <w:rsid w:val="00FB2F94"/>
    <w:rsid w:val="00FC4E9D"/>
    <w:rsid w:val="00FC594F"/>
    <w:rsid w:val="00FD7F35"/>
    <w:rsid w:val="00FE45C7"/>
    <w:rsid w:val="00FE768C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B04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AE52-842D-46F3-97FE-8A1D632E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Pitzalis Adwan Eva</cp:lastModifiedBy>
  <cp:revision>14</cp:revision>
  <cp:lastPrinted>2016-12-20T14:19:00Z</cp:lastPrinted>
  <dcterms:created xsi:type="dcterms:W3CDTF">2017-07-03T12:12:00Z</dcterms:created>
  <dcterms:modified xsi:type="dcterms:W3CDTF">2018-02-20T15:41:00Z</dcterms:modified>
</cp:coreProperties>
</file>